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6 «Г» класса</w:t>
      </w:r>
    </w:p>
    <w:p>
      <w:pPr>
        <w:jc w:val="center"/>
      </w:pPr>
      <w:r>
        <w:rPr>
          <w:b w:val="0"/>
        </w:rPr>
        <w:t>МБОУ СОШ № 37</w:t>
      </w:r>
    </w:p>
    <w:p>
      <w:pPr>
        <w:jc w:val="center"/>
      </w:pPr>
      <w:r>
        <w:rPr>
          <w:b w:val="0"/>
        </w:rPr>
        <w:t>Васильева Варвара Игоревна</w:t>
      </w:r>
    </w:p>
    <w:p/>
    <w:p>
      <w:pPr>
        <w:ind w:firstLine="709"/>
        <w:jc w:val="both"/>
      </w:pPr>
      <w:r>
        <w:t>Васильева Варвара Игоревна учится в 6 «Г» классе МБОУ СОШ № 37 с 2020 года.</w:t>
      </w:r>
    </w:p>
    <w:p>
      <w:pPr>
        <w:ind w:firstLine="709"/>
        <w:jc w:val="both"/>
      </w:pPr>
      <w:r>
        <w:t>В шестом классе Варвара уже уверенно ориентируется в требованиях разных учителей-предметников.</w:t>
      </w:r>
    </w:p>
    <w:p>
      <w:pPr>
        <w:ind w:firstLine="709"/>
        <w:jc w:val="both"/>
      </w:pPr>
      <w:r>
        <w:t>Здоровье в целом крепкое, физкультурой занимается в основной группе. Обладает хорошими учебными способностями, стабильно показывает высокие результаты по большинству предметов. К учёбе относится ответственно: домашние задания выполняет регулярно и аккуратно.</w:t>
      </w:r>
    </w:p>
    <w:p>
      <w:pPr>
        <w:ind w:firstLine="709"/>
        <w:jc w:val="both"/>
      </w:pPr>
      <w:r>
        <w:t>Эмоционально устойчива, настроение ровное, с неудачами справляется самостоятельно. Общительна, имеет друзей в классе, умеет работать в группе и договариваться. Уроки без уважительной причины не пропускает, на занятия приходит подготовленным.</w:t>
      </w:r>
    </w:p>
    <w:p>
      <w:pPr>
        <w:ind w:firstLine="709"/>
        <w:jc w:val="both"/>
      </w:pPr>
      <w:r>
        <w:t>Семья интересуется успехами ребёнка и охотно идёт на контакт со школой. По характеру Варвара целеустремлёна и трудолюбива. Во внеурочное время интересуется техникой и конструированием.</w:t>
      </w:r>
    </w:p>
    <w:p>
      <w:pPr>
        <w:ind w:firstLine="709"/>
        <w:jc w:val="both"/>
      </w:pPr>
      <w:r>
        <w:t>Характеристика выдана для предоставления в органы опеки и попечительства.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6 класса для опеки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