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4 «Г» класса</w:t>
      </w:r>
    </w:p>
    <w:p>
      <w:pPr>
        <w:jc w:val="center"/>
      </w:pPr>
      <w:r>
        <w:rPr>
          <w:b w:val="0"/>
        </w:rPr>
        <w:t>МБОУ СОШ № 3</w:t>
      </w:r>
    </w:p>
    <w:p>
      <w:pPr>
        <w:jc w:val="center"/>
      </w:pPr>
      <w:r>
        <w:rPr>
          <w:b w:val="0"/>
        </w:rPr>
        <w:t>Васильев Даниил Игоревич</w:t>
      </w:r>
    </w:p>
    <w:p/>
    <w:p>
      <w:pPr>
        <w:ind w:firstLine="709"/>
        <w:jc w:val="both"/>
      </w:pPr>
      <w:r>
        <w:t>Васильев Даниил Игоревич обучается в 4 «Г» классе МБОУ СОШ № 3 с 2021 года.</w:t>
      </w:r>
    </w:p>
    <w:p>
      <w:pPr>
        <w:ind w:firstLine="709"/>
        <w:jc w:val="both"/>
      </w:pPr>
      <w:r>
        <w:t>Готовится к переходу в основную школу: основные учебные навыки, необходимые в пятом классе, сформированы.</w:t>
      </w:r>
    </w:p>
    <w:p>
      <w:pPr>
        <w:ind w:firstLine="709"/>
        <w:jc w:val="both"/>
      </w:pPr>
      <w:r>
        <w:t>Здоровье в целом крепкое, физкультурой занимается в основной группе. Учится на «хорошо» и «отлично», программный материал усваивает прочно и в полном объёме. К учёбе относится ответственно: домашние задания выполняет регулярно и аккуратно.</w:t>
      </w:r>
    </w:p>
    <w:p>
      <w:pPr>
        <w:ind w:firstLine="709"/>
        <w:jc w:val="both"/>
      </w:pPr>
      <w:r>
        <w:t>Эмоционально устойчив, настроение ровное, с неудачами справляется самостоятельно. Общителен, имеет друзей в классе, умеет работать в группе и договариваться. Уроки без уважительной причины не пропускает, на занятия приходит подготовленным.</w:t>
      </w:r>
    </w:p>
    <w:p>
      <w:pPr>
        <w:ind w:firstLine="709"/>
        <w:jc w:val="both"/>
      </w:pPr>
      <w:r>
        <w:t>Семья интересуется успехами ребёнка и охотно идёт на контакт со школой. По характеру Даниил вежлив. Во внеурочное время много читает.</w:t>
      </w:r>
    </w:p>
    <w:p>
      <w:pPr>
        <w:ind w:firstLine="709"/>
        <w:jc w:val="both"/>
      </w:pPr>
      <w:r>
        <w:t>Характеристика выдана для предоставления в органы опеки и попечительства.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4 класса для опеки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