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7 «Г» класса</w:t>
      </w:r>
    </w:p>
    <w:p>
      <w:pPr>
        <w:jc w:val="center"/>
      </w:pPr>
      <w:r>
        <w:rPr>
          <w:b w:val="0"/>
        </w:rPr>
        <w:t>МБОУ СОШ № 34</w:t>
      </w:r>
    </w:p>
    <w:p>
      <w:pPr>
        <w:jc w:val="center"/>
      </w:pPr>
      <w:r>
        <w:rPr>
          <w:b w:val="0"/>
        </w:rPr>
        <w:t>Иванов Артём Сергеевич</w:t>
      </w:r>
    </w:p>
    <w:p/>
    <w:p>
      <w:pPr>
        <w:ind w:firstLine="709"/>
        <w:jc w:val="both"/>
      </w:pPr>
      <w:r>
        <w:t>Иванов Артём Сергеевич обучается в 7 «Г» классе МБОУ СОШ № 34 с 2018 года.</w:t>
      </w:r>
    </w:p>
    <w:p>
      <w:pPr>
        <w:ind w:firstLine="709"/>
        <w:jc w:val="both"/>
      </w:pPr>
      <w:r>
        <w:t>В подростковом возрасте у него заметно выросли самостоятельность и стремление отстаивать своё мнение.</w:t>
      </w:r>
    </w:p>
    <w:p>
      <w:pPr>
        <w:ind w:firstLine="709"/>
        <w:jc w:val="both"/>
      </w:pPr>
      <w:r>
        <w:t>Успеваемость средняя: с базовыми заданиями справляется, задания повышенной сложности вызывают затруднения. К учёбе относится в целом добросовестно, но старание зависит от интереса к предмету. Посещаемость удовлетворительная, отмечаются отдельные опоздания.</w:t>
      </w:r>
    </w:p>
    <w:p>
      <w:pPr>
        <w:ind w:firstLine="709"/>
        <w:jc w:val="both"/>
      </w:pPr>
      <w:r>
        <w:t>Иногда отвлекается и отвлекает одноклассников, однако после замечания исправляется. В коллективе держится спокойно, в конфликты вступает редко. Отношения с педагогами ровные, без конфликтов.</w:t>
      </w:r>
    </w:p>
    <w:p>
      <w:pPr>
        <w:ind w:firstLine="709"/>
        <w:jc w:val="both"/>
      </w:pPr>
      <w:r>
        <w:t>Сведений о вредных привычках нет, беседы о здоровом образе жизни воспринимает спокойно. На учёте не состоит, однако были отдельные нарушения школьных правил, по которым проводились беседы. Классный руководитель проводит индивидуальные беседы, ситуация находится под контролем.</w:t>
      </w:r>
    </w:p>
    <w:p>
      <w:pPr>
        <w:ind w:firstLine="709"/>
        <w:jc w:val="both"/>
      </w:pPr>
      <w:r>
        <w:t>Контакт с семьёй есть, хотя инициатива чаще исходит от школы. По характеру Артём трудолюбив и тревожен. Во внеурочное время занимается танцами.</w:t>
      </w:r>
    </w:p>
    <w:p>
      <w:pPr>
        <w:ind w:firstLine="709"/>
        <w:jc w:val="both"/>
      </w:pPr>
      <w:r>
        <w:t>Характеристика выдана для предоставления в комиссию по делам несовершеннолетних и защите их прав.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7 класса в КДН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