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9 «В» класса</w:t>
      </w:r>
    </w:p>
    <w:p>
      <w:pPr>
        <w:jc w:val="center"/>
      </w:pPr>
      <w:r>
        <w:rPr>
          <w:b w:val="0"/>
        </w:rPr>
        <w:t>МБОУ СОШ № 26</w:t>
      </w:r>
    </w:p>
    <w:p>
      <w:pPr>
        <w:jc w:val="center"/>
      </w:pPr>
      <w:r>
        <w:rPr>
          <w:b w:val="0"/>
        </w:rPr>
        <w:t>Морозов Никита Романович</w:t>
      </w:r>
    </w:p>
    <w:p/>
    <w:p>
      <w:pPr>
        <w:ind w:firstLine="709"/>
        <w:jc w:val="both"/>
      </w:pPr>
      <w:r>
        <w:t>Морозов Никита Романович учится в 9 «В» классе МБОУ СОШ № 26 с 2021 года.</w:t>
      </w:r>
    </w:p>
    <w:p>
      <w:pPr>
        <w:ind w:firstLine="709"/>
        <w:jc w:val="both"/>
      </w:pPr>
      <w:r>
        <w:t>Выпускной класс основной школы: Никита сдаёт ОГЭ и выбирает между 10 классом и колледжем.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Учебная мотивация высокая — Никита любознателен и охотно берётся за дополнительные задания.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Ведёт себя корректно и сдержанно, требования учителей выполняет. Общителен, имеет друзей в классе, умеет работать в группе и договариваться.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Уроки без уважительной причины не пропускает, на занятия приходит подготовленным. Семья интересуется успехами ребёнка и охотно идёт на контакт со школой.</w:t>
      </w:r>
    </w:p>
    <w:p>
      <w:pPr>
        <w:ind w:firstLine="709"/>
        <w:jc w:val="both"/>
      </w:pPr>
      <w:r>
        <w:t>По характеру Никита творческий и отзывчив. Во внеурочное время любит рисовать.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Положительная характеристика на ученика 9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