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7 «А» класса</w:t>
      </w:r>
    </w:p>
    <w:p>
      <w:pPr>
        <w:jc w:val="center"/>
      </w:pPr>
      <w:r>
        <w:rPr>
          <w:b w:val="0"/>
        </w:rPr>
        <w:t>МБОУ СОШ № 14</w:t>
      </w:r>
    </w:p>
    <w:p>
      <w:pPr>
        <w:jc w:val="center"/>
      </w:pPr>
      <w:r>
        <w:rPr>
          <w:b w:val="0"/>
        </w:rPr>
        <w:t>Петров Кирилл Олегович</w:t>
      </w:r>
    </w:p>
    <w:p/>
    <w:p>
      <w:pPr>
        <w:ind w:firstLine="709"/>
        <w:jc w:val="both"/>
      </w:pPr>
      <w:r>
        <w:t>Петров Кирилл Олегович обучается в 7 «А» классе МБОУ СОШ № 14 с 2019 года.</w:t>
      </w:r>
    </w:p>
    <w:p>
      <w:pPr>
        <w:ind w:firstLine="709"/>
        <w:jc w:val="both"/>
      </w:pPr>
      <w:r>
        <w:t>В подростковом возрасте у него заметно выросли самостоятельность и стремление отстаивать своё мнение.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К учёбе относится ответственно: домашние задания выполняет регулярно и аккуратно.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Ведёт себя корректно и сдержанно, требования учителей выполняет. В классе пользуется уважением, со сверстниками общается доброжелательно, конфликтов не допускает.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Активно участвует в жизни класса и школы: мероприятиях, конкурсах, праздниках. Посещаемость хорошая, пропуски только по болезни.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Кирилл аккуратен и целеустремлён. Во внеурочное время играет в шахматы.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Положительная характеристика на ученика 7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