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ХАРАКТЕРИСТИКА</w:t>
      </w:r>
    </w:p>
    <w:p>
      <w:pPr>
        <w:jc w:val="center"/>
      </w:pPr>
      <w:r>
        <w:rPr>
          <w:b w:val="0"/>
        </w:rPr>
        <w:t>на ученика 7 «Г» класса</w:t>
      </w:r>
    </w:p>
    <w:p>
      <w:pPr>
        <w:jc w:val="center"/>
      </w:pPr>
      <w:r>
        <w:rPr>
          <w:b w:val="0"/>
        </w:rPr>
        <w:t>МБОУ СОШ № 35</w:t>
      </w:r>
    </w:p>
    <w:p>
      <w:pPr>
        <w:jc w:val="center"/>
      </w:pPr>
      <w:r>
        <w:rPr>
          <w:b w:val="0"/>
        </w:rPr>
        <w:t>Попов Михаил Алексеевич</w:t>
      </w:r>
    </w:p>
    <w:p/>
    <w:p>
      <w:pPr>
        <w:ind w:firstLine="709"/>
        <w:jc w:val="both"/>
      </w:pPr>
      <w:r>
        <w:t>Попов Михаил Алексеевич обучается в 7 «Г» классе МБОУ СОШ № 35 с 2022 года.</w:t>
      </w:r>
    </w:p>
    <w:p>
      <w:pPr>
        <w:ind w:firstLine="709"/>
        <w:jc w:val="both"/>
      </w:pPr>
      <w:r>
        <w:t>В подростковом возрасте у него заметно выросли самостоятельность и стремление отстаивать своё мнение.</w:t>
      </w:r>
    </w:p>
    <w:p>
      <w:pPr>
        <w:ind w:firstLine="709"/>
        <w:jc w:val="both"/>
      </w:pPr>
      <w:r>
        <w:t>Испытывает серьёзные трудности в усвоении программного материала, имеет неудовлетворительные оценки по ряду предметов. Интерес к учёбе снижен: домашние задания часто не выполняет, на уроках бывает невнимателен. Затрудняется в анализе и обобщении, сосредоточиться на задании удаётся ненадолго.</w:t>
      </w:r>
    </w:p>
    <w:p>
      <w:pPr>
        <w:ind w:firstLine="709"/>
        <w:jc w:val="both"/>
      </w:pPr>
      <w:r>
        <w:t>Нарушает дисциплину на уроках и переменах, на замечания педагогов реагирует не всегда адекватно. В классе держится обособленно, в совместной работе участвует неохотно. С учителями бывает груб, критику воспринимает болезненно.</w:t>
      </w:r>
    </w:p>
    <w:p>
      <w:pPr>
        <w:ind w:firstLine="709"/>
        <w:jc w:val="both"/>
      </w:pPr>
      <w:r>
        <w:t>В общественной жизни класса участия не принимает. Систематически пропускает уроки без уважительной причины и опаздывает. Контроль со стороны родителей недостаточный, на контакт со школой семья идёт с трудом.</w:t>
      </w:r>
    </w:p>
    <w:p>
      <w:pPr>
        <w:ind w:firstLine="709"/>
        <w:jc w:val="both"/>
      </w:pPr>
      <w:r>
        <w:t>По характеру Михаил вежлив и невнимателен. Во внеурочное время увлекается музыкой. Точки опоры для работы с ребёнком: проявляет интерес к технике и практической работе.</w:t>
      </w:r>
    </w:p>
    <w:p>
      <w:pPr>
        <w:ind w:firstLine="709"/>
        <w:jc w:val="both"/>
      </w:pPr>
      <w:r>
        <w:t>Характеристика выдана для предоставления по месту требования.</w:t>
      </w:r>
    </w:p>
    <w:p/>
    <w:p>
      <w:r>
        <w:t>Классный руководитель ____________ / ____________</w:t>
      </w:r>
    </w:p>
    <w:p>
      <w:r>
        <w:t>Директор ____________ / ____________</w:t>
      </w:r>
    </w:p>
    <w:p>
      <w:r>
        <w:t>М. П.   «___» __________ 20__ г.</w:t>
      </w:r>
    </w:p>
    <w:sectPr w:rsidR="00FC693F" w:rsidRPr="0006063C" w:rsidSect="00034616">
      <w:pgSz w:w="12240" w:h="15840"/>
      <w:pgMar w:top="1440" w:right="850" w:bottom="144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Отрицательная характеристика на ученика 7 класса — образец</dc:title>
  <dc:subject/>
  <dc:creator>Характерник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