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5 «Г» класса</w:t>
      </w:r>
    </w:p>
    <w:p>
      <w:pPr>
        <w:jc w:val="center"/>
      </w:pPr>
      <w:r>
        <w:rPr>
          <w:b w:val="0"/>
        </w:rPr>
        <w:t>МБОУ СОШ № 15</w:t>
      </w:r>
    </w:p>
    <w:p>
      <w:pPr>
        <w:jc w:val="center"/>
      </w:pPr>
      <w:r>
        <w:rPr>
          <w:b w:val="0"/>
        </w:rPr>
        <w:t>Петров Кирилл Олегович</w:t>
      </w:r>
    </w:p>
    <w:p/>
    <w:p>
      <w:pPr>
        <w:ind w:firstLine="709"/>
        <w:jc w:val="both"/>
      </w:pPr>
      <w:r>
        <w:t>Петров Кирилл Олегович — ученик 5 «Г» класса МБОУ СОШ № 15 с 2023 года.</w:t>
      </w:r>
    </w:p>
    <w:p>
      <w:pPr>
        <w:ind w:firstLine="709"/>
        <w:jc w:val="both"/>
      </w:pPr>
      <w:r>
        <w:t>Адаптация к обучению в основной школе прошла без серьёзных затруднений: Кирилл привык к кабинетной системе и разным учителям.</w:t>
      </w:r>
    </w:p>
    <w:p>
      <w:pPr>
        <w:ind w:firstLine="709"/>
        <w:jc w:val="both"/>
      </w:pPr>
      <w:r>
        <w:t>Программу усваивает с большим трудом и нуждается в постоянной индивидуальной помощи учителя. Учебная мотивация низкая; без контроля со стороны взрослых задания не выполняет. Затрудняется в анализе и обобщении, сосредоточиться на задании удаётся ненадолго.</w:t>
      </w:r>
    </w:p>
    <w:p>
      <w:pPr>
        <w:ind w:firstLine="709"/>
        <w:jc w:val="both"/>
      </w:pPr>
      <w:r>
        <w:t>Нарушает дисциплину на уроках и переменах, на замечания педагогов реагирует не всегда адекватно. В классе держится обособленно, в совместной работе участвует неохотно. С учителями бывает груб, критику воспринимает болезненно.</w:t>
      </w:r>
    </w:p>
    <w:p>
      <w:pPr>
        <w:ind w:firstLine="709"/>
        <w:jc w:val="both"/>
      </w:pPr>
      <w:r>
        <w:t>От поручений и классных мероприятий, как правило, уклоняется. Посещаемость низкая, что сказывается на успеваемости. Контроль со стороны родителей недостаточный, на контакт со школой семья идёт с трудом.</w:t>
      </w:r>
    </w:p>
    <w:p>
      <w:pPr>
        <w:ind w:firstLine="709"/>
        <w:jc w:val="both"/>
      </w:pPr>
      <w:r>
        <w:t>По характеру Кирилл творческий и замкнут. Во внеурочное время занимается танцами. Точки опоры для работы с ребёнком: охотно выполняет поручения, связанные с движением.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Отрицательная характеристика на ученика 5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