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воспитателя МБДОУ «Детский сад № 4»</w:t>
      </w:r>
    </w:p>
    <w:p>
      <w:pPr>
        <w:jc w:val="center"/>
      </w:pPr>
      <w:r>
        <w:rPr>
          <w:b w:val="0"/>
        </w:rPr>
        <w:t>Лебедев Марк Викторович</w:t>
      </w:r>
    </w:p>
    <w:p/>
    <w:p>
      <w:pPr>
        <w:ind w:firstLine="709"/>
        <w:jc w:val="both"/>
      </w:pPr>
      <w:r>
        <w:t>Лебедев Марк Викторович работает воспитателем МБДОУ «Детский сад № 4» с 2022 года, педагогический стаж — 12 лет.</w:t>
      </w:r>
    </w:p>
    <w:p>
      <w:pPr>
        <w:ind w:firstLine="709"/>
        <w:jc w:val="both"/>
      </w:pPr>
      <w:r>
        <w:t>Имеет высшее педагогическое образование по направлению «Дошкольное образование», регулярно проходит курсы повышения квалификации. Организует образовательную деятельность в соответствии с ФОП ДО, использует игровые, проектные и здоровьесберегающие технологии. Воспитанники группы показывают положительную динамику развития, участвуют в конкурсах и фестивалях.</w:t>
      </w:r>
    </w:p>
    <w:p>
      <w:pPr>
        <w:ind w:firstLine="709"/>
        <w:jc w:val="both"/>
      </w:pPr>
      <w:r>
        <w:t>Выстраивает доверительные отношения с семьями воспитанников, проводит открытые мероприятия и консультации для родителей. Делится опытом с коллегами, проводит открытые занятия, участвует в работе методического объединения.</w:t>
      </w:r>
    </w:p>
    <w:p>
      <w:pPr>
        <w:ind w:firstLine="709"/>
        <w:jc w:val="both"/>
      </w:pPr>
      <w:r>
        <w:t>Характеристика выдана для предоставления по месту требования.</w:t>
      </w:r>
    </w:p>
    <w:p/>
    <w:p>
      <w:r>
        <w:t>Заведующий ____________ / ____________</w:t>
      </w:r>
    </w:p>
    <w:p>
      <w:r>
        <w:t>М. П.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на воспитателя детского сада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