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8 «В» класса</w:t>
      </w:r>
    </w:p>
    <w:p>
      <w:pPr>
        <w:jc w:val="center"/>
      </w:pPr>
      <w:r>
        <w:rPr>
          <w:b w:val="0"/>
        </w:rPr>
        <w:t>МБОУ СОШ № 7</w:t>
      </w:r>
    </w:p>
    <w:p>
      <w:pPr>
        <w:jc w:val="center"/>
      </w:pPr>
      <w:r>
        <w:rPr>
          <w:b w:val="0"/>
        </w:rPr>
        <w:t>Иванова Анна Сергеевна</w:t>
      </w:r>
    </w:p>
    <w:p/>
    <w:p>
      <w:pPr>
        <w:ind w:firstLine="709"/>
        <w:jc w:val="both"/>
      </w:pPr>
      <w:r>
        <w:t>Иванова Анна Сергеевна учится в 8 «В» классе МБОУ СОШ № 7 с 2018 года.</w:t>
      </w:r>
    </w:p>
    <w:p>
      <w:pPr>
        <w:ind w:firstLine="709"/>
        <w:jc w:val="both"/>
      </w:pPr>
      <w:r>
        <w:t>В восьмом классе появились новые предметы; к возросшей нагрузке Анна отнеслась серьёзно.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К учёбе относится ответственно: домашние задания выполняет регулярно и аккуратно. Охотно выполняет общественные поручения и проявляет инициативу в классных делах.</w:t>
      </w:r>
    </w:p>
    <w:p>
      <w:pPr>
        <w:ind w:firstLine="709"/>
        <w:jc w:val="both"/>
      </w:pPr>
      <w:r>
        <w:t>Общительна, имеет друзей в классе, умеет работать в группе и договариваться. С учителями вежлива и тактична, прислушивается к советам и замечаниям. По характеру Анна вежлива и честна.</w:t>
      </w:r>
    </w:p>
    <w:p>
      <w:pPr>
        <w:ind w:firstLine="709"/>
        <w:jc w:val="both"/>
      </w:pPr>
      <w:r>
        <w:t>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для представления к награждению.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отличника 8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