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«Б» класса</w:t>
      </w:r>
    </w:p>
    <w:p>
      <w:pPr>
        <w:jc w:val="center"/>
      </w:pPr>
      <w:r>
        <w:rPr>
          <w:b w:val="0"/>
        </w:rPr>
        <w:t>МБОУ СОШ № 39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обучается в 3 «Б» классе МБОУ СОШ № 39 с 2023 года.</w:t>
      </w:r>
    </w:p>
    <w:p>
      <w:pPr>
        <w:ind w:firstLine="709"/>
        <w:jc w:val="both"/>
      </w:pPr>
      <w:r>
        <w:t>В третьем классе объём учебной нагрузки вырос; Кирилл в целом справляется с возросшими требованиями.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Дисциплинирован, правила поведения в школе соблюдает, замечаний не имеет. Физически развит хорошо, занимается спортом, нормативы по физической культуре выполняет.</w:t>
      </w:r>
    </w:p>
    <w:p>
      <w:pPr>
        <w:ind w:firstLine="709"/>
        <w:jc w:val="both"/>
      </w:pPr>
      <w:r>
        <w:t>Проявляет лидерские качества, умеет организовать товарищей и довести дело до конца. Общителен, имеет друзей в классе, умеет работать в группе и договариваться.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Вредных привычек не имеет, к табакокурению и алкоголю относится отрицательно. Посещаемость хорошая, пропуски только по болезни. По характеру Кирилл отзывчив и честен.</w:t>
      </w:r>
    </w:p>
    <w:p>
      <w:pPr>
        <w:ind w:firstLine="709"/>
        <w:jc w:val="both"/>
      </w:pPr>
      <w:r>
        <w:t>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в военный комиссариат.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для военкомата с места учёбы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