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3 «Б» класса</w:t>
      </w:r>
    </w:p>
    <w:p>
      <w:pPr>
        <w:jc w:val="center"/>
      </w:pPr>
      <w:r>
        <w:rPr>
          <w:b w:val="0"/>
        </w:rPr>
        <w:t>МБОУ СОШ № 37</w:t>
      </w:r>
    </w:p>
    <w:p>
      <w:pPr>
        <w:jc w:val="center"/>
      </w:pPr>
      <w:r>
        <w:rPr>
          <w:b w:val="0"/>
        </w:rPr>
        <w:t>Петрова Алиса Олеговна</w:t>
      </w:r>
    </w:p>
    <w:p/>
    <w:p>
      <w:pPr>
        <w:ind w:firstLine="709"/>
        <w:jc w:val="both"/>
      </w:pPr>
      <w:r>
        <w:t>Петрова Алиса Олеговна учится в 3 «Б» классе МБОУ СОШ № 37 с 2021 года.</w:t>
      </w:r>
    </w:p>
    <w:p>
      <w:pPr>
        <w:ind w:firstLine="709"/>
        <w:jc w:val="both"/>
      </w:pPr>
      <w:r>
        <w:t>В третьем классе объём учебной нагрузки вырос; Алиса в целом справляется с возросшими требованиями.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Определилась с направлением дальнейшего обучения, целенаправленно готовится к экзаменам по профильным предметам. Активно участвует в жизни класса и школы: мероприятиях, конкурсах, праздниках. Общительна, имеет друзей в классе, умеет работать в группе и договариваться.</w:t>
      </w:r>
    </w:p>
    <w:p>
      <w:pPr>
        <w:ind w:firstLine="709"/>
        <w:jc w:val="both"/>
      </w:pPr>
      <w:r>
        <w:t>С учителями вежлива и тактична, прислушивается к советам и замечаниям. По характеру Алиса ответственна и целеустремлёна.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в приёмную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для поступления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