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4 «В» класса</w:t>
      </w:r>
    </w:p>
    <w:p>
      <w:pPr>
        <w:jc w:val="center"/>
      </w:pPr>
      <w:r>
        <w:rPr>
          <w:b w:val="0"/>
        </w:rPr>
        <w:t>МБОУ СОШ № 4</w:t>
      </w:r>
    </w:p>
    <w:p>
      <w:pPr>
        <w:jc w:val="center"/>
      </w:pPr>
      <w:r>
        <w:rPr>
          <w:b w:val="0"/>
        </w:rPr>
        <w:t>Волкова Милана Ильинична</w:t>
      </w:r>
    </w:p>
    <w:p/>
    <w:p>
      <w:pPr>
        <w:ind w:firstLine="709"/>
        <w:jc w:val="both"/>
      </w:pPr>
      <w:r>
        <w:t>Волкова Милана Ильинична учится в 4 «В» классе МБОУ СОШ № 4 с 2017 года.</w:t>
      </w:r>
    </w:p>
    <w:p>
      <w:pPr>
        <w:ind w:firstLine="709"/>
        <w:jc w:val="both"/>
      </w:pPr>
      <w:r>
        <w:t>Заканчивает обучение в начальной школе; к переходу в пятый класс в целом готова.</w:t>
      </w:r>
    </w:p>
    <w:p>
      <w:pPr>
        <w:ind w:firstLine="709"/>
        <w:jc w:val="both"/>
      </w:pPr>
      <w:r>
        <w:t>Обладает хорошими учебными способностями, стабильно показывает высокие результаты по большинству предметов. К учёбе относится ответственно: домашние задания выполняет регулярно и аккуратно. Ведёт себя корректно и сдержанно, требования учителей выполняет.</w:t>
      </w:r>
    </w:p>
    <w:p>
      <w:pPr>
        <w:ind w:firstLine="709"/>
        <w:jc w:val="both"/>
      </w:pPr>
      <w:r>
        <w:t>В классе пользуется уважением, со сверстниками общается доброжелательно, конфликтов не допускает. С учителями вежлива и тактична, прислушивается к советам и замечаниям. Охотно выполняет общественные поручения и проявляет инициативу в классных делах.</w:t>
      </w:r>
    </w:p>
    <w:p>
      <w:pPr>
        <w:ind w:firstLine="709"/>
        <w:jc w:val="both"/>
      </w:pPr>
      <w:r>
        <w:t>Посещаемость хорошая, пропуски только по болезни. По характеру Милана аккуратна и творческая. Во внеурочное время занимается спортом.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4 класса для перевода в другую школу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